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25" w:rsidRPr="00F74A74" w:rsidRDefault="00212405" w:rsidP="00212405">
      <w:pPr>
        <w:widowControl/>
        <w:spacing w:afterLines="100" w:after="312"/>
        <w:jc w:val="center"/>
        <w:rPr>
          <w:rFonts w:ascii="黑体" w:eastAsia="黑体" w:hAnsi="黑体" w:cs="宋体" w:hint="eastAsia"/>
          <w:color w:val="323232"/>
          <w:kern w:val="0"/>
          <w:sz w:val="48"/>
          <w:szCs w:val="27"/>
          <w:shd w:val="clear" w:color="auto" w:fill="FFFFFF"/>
        </w:rPr>
      </w:pPr>
      <w:bookmarkStart w:id="0" w:name="_GoBack"/>
      <w:bookmarkEnd w:id="0"/>
      <w:r w:rsidRPr="00212405">
        <w:rPr>
          <w:rFonts w:ascii="黑体" w:eastAsia="黑体" w:hAnsi="黑体" w:cs="宋体" w:hint="eastAsia"/>
          <w:color w:val="323232"/>
          <w:kern w:val="0"/>
          <w:sz w:val="48"/>
          <w:szCs w:val="27"/>
          <w:shd w:val="clear" w:color="auto" w:fill="FFFFFF"/>
        </w:rPr>
        <w:t>大气与海洋科学系</w:t>
      </w:r>
      <w:r w:rsidRPr="00212405">
        <w:rPr>
          <w:rFonts w:ascii="黑体" w:eastAsia="黑体" w:hAnsi="黑体" w:cs="宋体"/>
          <w:color w:val="323232"/>
          <w:kern w:val="0"/>
          <w:sz w:val="48"/>
          <w:szCs w:val="27"/>
          <w:shd w:val="clear" w:color="auto" w:fill="FFFFFF"/>
        </w:rPr>
        <w:t>2018级本科生科研及2017级毕业论文题目</w:t>
      </w:r>
    </w:p>
    <w:tbl>
      <w:tblPr>
        <w:tblW w:w="143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7771"/>
        <w:gridCol w:w="4194"/>
      </w:tblGrid>
      <w:tr w:rsidR="006A16B3" w:rsidRPr="006A16B3" w:rsidTr="006A16B3">
        <w:trPr>
          <w:trHeight w:val="15"/>
          <w:jc w:val="center"/>
        </w:trPr>
        <w:tc>
          <w:tcPr>
            <w:tcW w:w="2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姓名</w:t>
            </w:r>
          </w:p>
        </w:tc>
        <w:tc>
          <w:tcPr>
            <w:tcW w:w="7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题目</w:t>
            </w:r>
          </w:p>
        </w:tc>
        <w:tc>
          <w:tcPr>
            <w:tcW w:w="4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要求</w:t>
            </w:r>
          </w:p>
        </w:tc>
      </w:tr>
      <w:tr w:rsidR="00C22D8C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D8C" w:rsidRPr="006A16B3" w:rsidRDefault="00C22D8C" w:rsidP="00C22D8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付遵涛</w:t>
            </w:r>
          </w:p>
          <w:p w:rsidR="00C22D8C" w:rsidRPr="006A16B3" w:rsidRDefault="00C22D8C" w:rsidP="00C22D8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fuzt (at) pku.edu.cn</w:t>
            </w:r>
          </w:p>
          <w:p w:rsidR="00C22D8C" w:rsidRPr="006A16B3" w:rsidRDefault="00C22D8C" w:rsidP="00C22D8C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544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D8C" w:rsidRDefault="00C22D8C" w:rsidP="00C22D8C">
            <w:pPr>
              <w:widowControl/>
              <w:jc w:val="left"/>
            </w:pPr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1.</w:t>
            </w:r>
            <w:r>
              <w:rPr>
                <w:color w:val="323232"/>
                <w:sz w:val="27"/>
                <w:szCs w:val="27"/>
              </w:rPr>
              <w:t>基于瞬时维数与持续性的极端事件研究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D8C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18"/>
                <w:szCs w:val="18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会简单编程</w:t>
            </w:r>
          </w:p>
          <w:p w:rsidR="00A0600F" w:rsidRPr="006A16B3" w:rsidRDefault="00A0600F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可</w:t>
            </w:r>
            <w:r w:rsidRPr="00A0600F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添加微信（</w:t>
            </w:r>
            <w:r w:rsidRPr="00A0600F">
              <w:rPr>
                <w:rFonts w:ascii="宋体" w:eastAsia="宋体" w:hAnsi="宋体" w:cs="宋体"/>
                <w:color w:val="323232"/>
                <w:kern w:val="0"/>
                <w:sz w:val="18"/>
                <w:szCs w:val="18"/>
              </w:rPr>
              <w:t>13683003070）面对面沟通</w:t>
            </w:r>
          </w:p>
        </w:tc>
      </w:tr>
      <w:tr w:rsidR="00C22D8C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2D8C" w:rsidRPr="006A16B3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D8C" w:rsidRDefault="00C22D8C" w:rsidP="00C22D8C"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2. </w:t>
            </w:r>
            <w:r>
              <w:rPr>
                <w:color w:val="323232"/>
                <w:sz w:val="27"/>
                <w:szCs w:val="27"/>
              </w:rPr>
              <w:t>强气温非对称性的环流机理研究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2D8C" w:rsidRPr="006A16B3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C22D8C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2D8C" w:rsidRPr="006A16B3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D8C" w:rsidRDefault="00C22D8C" w:rsidP="00C22D8C"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3. </w:t>
            </w:r>
            <w:r>
              <w:rPr>
                <w:color w:val="323232"/>
                <w:sz w:val="27"/>
                <w:szCs w:val="27"/>
              </w:rPr>
              <w:t>可视网络下的时间序列非线性强度量化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2D8C" w:rsidRPr="006A16B3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C22D8C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2D8C" w:rsidRPr="006A16B3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D8C" w:rsidRDefault="00C22D8C" w:rsidP="00C22D8C"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4. </w:t>
            </w:r>
            <w:r>
              <w:rPr>
                <w:color w:val="323232"/>
                <w:sz w:val="27"/>
                <w:szCs w:val="27"/>
              </w:rPr>
              <w:t>基于蓄水池计算机的数据补插研究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2D8C" w:rsidRPr="006A16B3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C22D8C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2D8C" w:rsidRPr="006A16B3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D8C" w:rsidRDefault="00C22D8C" w:rsidP="00C22D8C"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5. SST</w:t>
            </w:r>
            <w:r>
              <w:rPr>
                <w:color w:val="323232"/>
                <w:sz w:val="27"/>
                <w:szCs w:val="27"/>
              </w:rPr>
              <w:t>的不可逆性特征与机理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2D8C" w:rsidRPr="006A16B3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C22D8C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2D8C" w:rsidRPr="006A16B3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D8C" w:rsidRDefault="00C22D8C" w:rsidP="00C22D8C"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6. </w:t>
            </w:r>
            <w:r>
              <w:rPr>
                <w:color w:val="323232"/>
                <w:sz w:val="27"/>
                <w:szCs w:val="27"/>
              </w:rPr>
              <w:t>现在与未来气候背景下的气温变化的非对称性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22D8C" w:rsidRPr="006A16B3" w:rsidRDefault="00C22D8C" w:rsidP="00C22D8C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胡永云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yyhu (at) pku.edu.cn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558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太阳系外行星的宜居性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 </w:t>
            </w: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地球远古气候数值模拟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臭氧层恢复和平流层极区变暖趋势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4. 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全球变暖和大气环流的响应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5. 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北极海冰融化和北半球中纬度寒潮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李成才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ccli (at) pku.edu.cn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520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卫星遥感大气气溶胶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ind w:left="-5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熟悉大气物理学基本原理，熟悉计算机编程应用</w:t>
            </w: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地基微波辐射计遥感大气温湿廓线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激光雷达遥感大气气溶胶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4. 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激光雷达探测大气混合层高度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C827B6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7B6" w:rsidRPr="006A16B3" w:rsidRDefault="00C827B6" w:rsidP="00C827B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李婧</w:t>
            </w:r>
          </w:p>
          <w:p w:rsidR="00C827B6" w:rsidRPr="006A16B3" w:rsidRDefault="00C827B6" w:rsidP="00C827B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jing-li (at) pku.edu.cn</w:t>
            </w:r>
          </w:p>
          <w:p w:rsidR="00C827B6" w:rsidRPr="006A16B3" w:rsidRDefault="00C827B6" w:rsidP="00C827B6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548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7B6" w:rsidRDefault="00C827B6" w:rsidP="00C827B6">
            <w:pPr>
              <w:widowControl/>
              <w:jc w:val="left"/>
            </w:pPr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1. </w:t>
            </w:r>
            <w:r>
              <w:rPr>
                <w:color w:val="323232"/>
                <w:sz w:val="27"/>
                <w:szCs w:val="27"/>
              </w:rPr>
              <w:t>利用激光雷达、云雷达研究气溶胶</w:t>
            </w:r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-</w:t>
            </w:r>
            <w:r>
              <w:rPr>
                <w:color w:val="323232"/>
                <w:sz w:val="27"/>
                <w:szCs w:val="27"/>
              </w:rPr>
              <w:t>云相互作用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7B6" w:rsidRPr="006A16B3" w:rsidRDefault="00C827B6" w:rsidP="00C827B6">
            <w:pPr>
              <w:widowControl/>
              <w:ind w:left="-5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C827B6">
              <w:rPr>
                <w:rFonts w:ascii="宋体" w:eastAsia="宋体" w:hAnsi="宋体" w:cs="宋体"/>
                <w:color w:val="323232"/>
                <w:kern w:val="0"/>
                <w:sz w:val="18"/>
                <w:szCs w:val="18"/>
              </w:rPr>
              <w:t>对卫星和地面遥感、大气污染和研究感兴趣，有简单编程或Matlab基础</w:t>
            </w:r>
          </w:p>
        </w:tc>
      </w:tr>
      <w:tr w:rsidR="00C827B6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27B6" w:rsidRPr="006A16B3" w:rsidRDefault="00C827B6" w:rsidP="00C827B6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7B6" w:rsidRDefault="00C827B6" w:rsidP="00C827B6"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2. </w:t>
            </w:r>
            <w:r>
              <w:rPr>
                <w:color w:val="323232"/>
                <w:sz w:val="27"/>
                <w:szCs w:val="27"/>
              </w:rPr>
              <w:t>基于偏振遥感反演气溶胶成分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27B6" w:rsidRPr="006A16B3" w:rsidRDefault="00C827B6" w:rsidP="00C827B6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C827B6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27B6" w:rsidRPr="006A16B3" w:rsidRDefault="00C827B6" w:rsidP="00C827B6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7B6" w:rsidRDefault="00C827B6" w:rsidP="00C827B6"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3. </w:t>
            </w:r>
            <w:r>
              <w:rPr>
                <w:color w:val="323232"/>
                <w:sz w:val="27"/>
                <w:szCs w:val="27"/>
              </w:rPr>
              <w:t>对流层臭氧廓线的遥感反演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27B6" w:rsidRPr="006A16B3" w:rsidRDefault="00C827B6" w:rsidP="00C827B6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C827B6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27B6" w:rsidRPr="006A16B3" w:rsidRDefault="00C827B6" w:rsidP="00C827B6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7B6" w:rsidRDefault="00C827B6" w:rsidP="00C827B6"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4. </w:t>
            </w:r>
            <w:r>
              <w:rPr>
                <w:color w:val="323232"/>
                <w:sz w:val="27"/>
                <w:szCs w:val="27"/>
              </w:rPr>
              <w:t>基于机器学习的云、雾霾识别方法研究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27B6" w:rsidRPr="006A16B3" w:rsidRDefault="00C827B6" w:rsidP="00C827B6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C827B6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27B6" w:rsidRPr="006A16B3" w:rsidRDefault="00C827B6" w:rsidP="00C827B6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7B6" w:rsidRDefault="00C827B6" w:rsidP="00C827B6">
            <w:r>
              <w:rPr>
                <w:rFonts w:ascii="Times New Roman" w:hAnsi="Times New Roman" w:cs="Times New Roman"/>
                <w:color w:val="323232"/>
                <w:sz w:val="27"/>
                <w:szCs w:val="27"/>
              </w:rPr>
              <w:t>5. </w:t>
            </w:r>
            <w:r>
              <w:rPr>
                <w:color w:val="323232"/>
                <w:sz w:val="27"/>
                <w:szCs w:val="27"/>
              </w:rPr>
              <w:t>气溶胶与温室气体气候强迫研究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827B6" w:rsidRPr="006A16B3" w:rsidRDefault="00C827B6" w:rsidP="00C827B6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李万彪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lwb (at) pku.edu.cn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508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双静止气象卫星联合遥测海面温度的研究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ind w:left="-5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熟练计算机编程（读取卫星资料，编程计算）和绘图</w:t>
            </w: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客观分析法对热带气象气旋强度的研究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卫星分裂窗通道数据遥测云顶高度的研究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E94625" w:rsidRPr="006A16B3" w:rsidTr="005C5C0A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625" w:rsidRPr="006A16B3" w:rsidRDefault="00E94625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林金泰</w:t>
            </w:r>
          </w:p>
          <w:p w:rsidR="00E94625" w:rsidRPr="006A16B3" w:rsidRDefault="00E94625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linjt (at) pku.edu.cn</w:t>
            </w:r>
          </w:p>
          <w:p w:rsidR="00E94625" w:rsidRPr="006A16B3" w:rsidRDefault="00E94625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物理大楼中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502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全球化大气污染机制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每个课题可有多个学生，不招收单纯作毕业论文的学生</w:t>
            </w:r>
          </w:p>
        </w:tc>
      </w:tr>
      <w:tr w:rsidR="00E94625" w:rsidRPr="006A16B3" w:rsidTr="005C5C0A">
        <w:trPr>
          <w:trHeight w:val="1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大气输送和贸易活动对空气质量、气候和生态系统的影响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E94625" w:rsidRPr="006A16B3" w:rsidTr="005C5C0A">
        <w:trPr>
          <w:trHeight w:val="1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PM2.5和气态污染物的卫星遥感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E94625" w:rsidRPr="006A16B3" w:rsidTr="005C5C0A">
        <w:trPr>
          <w:trHeight w:val="1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4. 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大气化学/空气质量模型的开发与应用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E94625" w:rsidRPr="006A16B3" w:rsidTr="005C5C0A">
        <w:trPr>
          <w:trHeight w:val="1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5.基于博弈论的气候和环境变化及治理模型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E94625" w:rsidRPr="006A16B3" w:rsidTr="005C5C0A">
        <w:trPr>
          <w:trHeight w:val="15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6.气候和环境变化认识的公众调查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E94625" w:rsidRPr="006A16B3" w:rsidTr="005C5C0A">
        <w:trPr>
          <w:trHeight w:val="15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7</w:t>
            </w:r>
            <w:r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  <w:t>.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大气环境大数据：健康、化学、区域关联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4625" w:rsidRPr="006A16B3" w:rsidRDefault="00E94625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2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刘晓阳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xyl (at) pku.edu.cn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507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卫星探测降水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修过大气探测原理</w:t>
            </w: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刘永岗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ygliu (at) pku.edu.cn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550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大西洋经向环流（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AMOC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）的变率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 </w:t>
            </w: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大西洋经向环流（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AMOC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）的稳定性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沙尘在古气候中的影响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刘征宇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zliu3 (at) wisc.edu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546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华北雾霾与天气的关系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只指导本科生科研</w:t>
            </w: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华北天气与气候的相互作用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西太平洋海气相互作用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4. 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东亚气候变迁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5. 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南海环流及其变迁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6. 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西太平洋环流及其随气候的变迁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7. 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深海环流与全球气候变化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孟智勇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zymeng (at) pku.edu.cn</w:t>
            </w:r>
          </w:p>
          <w:p w:rsidR="006A16B3" w:rsidRPr="006A16B3" w:rsidRDefault="006A16B3" w:rsidP="006A16B3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552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东北冷涡环流内外的强对流系统特征差异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对天气感兴趣，有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Fortran\Linux\Matlab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基础</w:t>
            </w: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中纬度和台风环境下的超级单体特征差异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6A16B3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海南岛的龙卷风特征研究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6B3" w:rsidRPr="006A16B3" w:rsidRDefault="006A16B3" w:rsidP="006A16B3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DB215C"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  <w:lastRenderedPageBreak/>
              <w:t>MIKINORI KUWATA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2F11" w:rsidRPr="00DB215C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  <w:t>1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.</w:t>
            </w:r>
            <w:r w:rsidRPr="00DB215C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Analysis of long-term air quality 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聂绩</w:t>
            </w:r>
          </w:p>
          <w:p w:rsidR="00572F11" w:rsidRPr="006A16B3" w:rsidRDefault="00572F11" w:rsidP="00572F11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jinie (at) pku.edu.cn</w:t>
            </w:r>
          </w:p>
          <w:p w:rsidR="00572F11" w:rsidRPr="006A16B3" w:rsidRDefault="00572F11" w:rsidP="00572F11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557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季风爆发和消退的年际变化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大二或大三学生；详见：</w:t>
            </w:r>
            <w:hyperlink r:id="rId6" w:history="1">
              <w:r w:rsidRPr="006A16B3">
                <w:rPr>
                  <w:rFonts w:ascii="Times New Roman" w:eastAsia="宋体" w:hAnsi="Times New Roman" w:cs="Times New Roman"/>
                  <w:color w:val="323232"/>
                  <w:kern w:val="0"/>
                  <w:sz w:val="18"/>
                  <w:szCs w:val="18"/>
                  <w:u w:val="single"/>
                </w:rPr>
                <w:t>https://jiniepku.weebly.com</w:t>
              </w:r>
            </w:hyperlink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热带对流与大尺度运动的相互作用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大气对流对气候的影响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4. 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极端降雨的动力学研究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王洪庆</w:t>
            </w:r>
          </w:p>
          <w:p w:rsidR="00572F11" w:rsidRPr="006A16B3" w:rsidRDefault="00572F11" w:rsidP="00572F11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hqwang (at) pku.edu.cn</w:t>
            </w:r>
          </w:p>
          <w:p w:rsidR="00572F11" w:rsidRPr="006A16B3" w:rsidRDefault="00572F11" w:rsidP="00572F11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逸夫二楼西连廊西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105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新一代静止气象卫星多红外观测量的相关性统计分析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 </w:t>
            </w: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基于静止气象卫星观测数据的大气运动矢量反演及其评估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基于静止气象卫星多红外观测数据的雾区判识（全天候）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4. 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基于静止气象卫星观测数据的降水估计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5. 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基于静止气象卫星观测数据的强对流监测预警（对流发展）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闻新宇</w:t>
            </w:r>
          </w:p>
          <w:p w:rsidR="00572F11" w:rsidRPr="006A16B3" w:rsidRDefault="00572F11" w:rsidP="00572F11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xwen (at) pku.edu.cn</w:t>
            </w:r>
          </w:p>
          <w:p w:rsidR="00572F11" w:rsidRPr="006A16B3" w:rsidRDefault="00572F11" w:rsidP="00572F11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559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LGM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以来南极涛动的变化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热爱科学，了解气候变化，会使用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NCL</w:t>
            </w:r>
          </w:p>
        </w:tc>
      </w:tr>
      <w:tr w:rsidR="00572F11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稳定氧同位素在年代际尺度上的气候学意义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72F11" w:rsidRPr="006A16B3" w:rsidRDefault="00572F11" w:rsidP="00572F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2D8B" w:rsidRPr="006A16B3" w:rsidRDefault="00A52D8B" w:rsidP="00A52D8B">
            <w:pPr>
              <w:widowControl/>
              <w:jc w:val="left"/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. 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陆地板块位置与形状对亚洲季风的影响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52D8B" w:rsidRPr="00A52D8B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18"/>
                <w:szCs w:val="18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热爱科学，了解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古气候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，会使用</w:t>
            </w:r>
            <w:r w:rsidRPr="00A52D8B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Fortran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和</w:t>
            </w:r>
            <w:r w:rsidRPr="00A52D8B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NCL</w:t>
            </w: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>
              <w:rPr>
                <w:rFonts w:ascii="Times New Roman" w:eastAsia="宋体" w:hAnsi="Times New Roman" w:cs="Times New Roman" w:hint="eastAsia"/>
                <w:color w:val="323232"/>
                <w:kern w:val="0"/>
                <w:sz w:val="27"/>
                <w:szCs w:val="27"/>
              </w:rPr>
              <w:t>4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发展“智能气象学助手”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热爱科学，了解机器学习，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熟悉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Python</w:t>
            </w: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薛惠文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hxue (at) pku.edu.cn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518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利用云分辨模式的结果研究暖云中的气溶胶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-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云相互作用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 </w:t>
            </w: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气溶胶做为冰核对深对流系统降水的影响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实验室研究冰晶的形成机制及气溶胶对冰晶形成过程的影响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杨军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junyang (at) pku.edu.cn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540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017B6C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  <w:shd w:val="clear" w:color="auto" w:fill="FFFFFF"/>
              </w:rPr>
              <w:t>太阳系外行星上的海洋运动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大二或大三学生，详见：</w:t>
            </w:r>
          </w:p>
          <w:p w:rsidR="00A52D8B" w:rsidRPr="006A16B3" w:rsidRDefault="009C7B74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hyperlink r:id="rId7" w:history="1">
              <w:r w:rsidR="00A52D8B" w:rsidRPr="006A16B3">
                <w:rPr>
                  <w:rFonts w:ascii="Times New Roman" w:eastAsia="宋体" w:hAnsi="Times New Roman" w:cs="Times New Roman"/>
                  <w:color w:val="323232"/>
                  <w:kern w:val="0"/>
                  <w:sz w:val="18"/>
                  <w:szCs w:val="18"/>
                  <w:u w:val="single"/>
                </w:rPr>
                <w:t>http://www.phy.pku.edu.cn/~junyang/</w:t>
              </w:r>
            </w:hyperlink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017B6C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  <w:shd w:val="clear" w:color="auto" w:fill="FFFFFF"/>
              </w:rPr>
              <w:t>潮汐锁相行星上的气候动力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017B6C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  <w:shd w:val="clear" w:color="auto" w:fill="FFFFFF"/>
              </w:rPr>
              <w:t>木星上极地涡旋的数值模拟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张宏昇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hsdq (at) pku.edu.cn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520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C827B6" w:rsidRDefault="00A52D8B" w:rsidP="00A52D8B">
            <w:pPr>
              <w:widowControl/>
              <w:jc w:val="left"/>
            </w:pPr>
            <w:r w:rsidRPr="00C827B6">
              <w:rPr>
                <w:rFonts w:ascii="Times New Roman" w:hAnsi="Times New Roman" w:cs="Times New Roman"/>
                <w:sz w:val="27"/>
                <w:szCs w:val="27"/>
              </w:rPr>
              <w:t>1. </w:t>
            </w:r>
            <w:r w:rsidRPr="00C827B6">
              <w:rPr>
                <w:sz w:val="27"/>
                <w:szCs w:val="27"/>
              </w:rPr>
              <w:t>华北地区大气边界层与重霾天气相互作用和相互影响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 </w:t>
            </w: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C827B6" w:rsidRDefault="00A52D8B" w:rsidP="00A52D8B">
            <w:r w:rsidRPr="00C827B6">
              <w:rPr>
                <w:rFonts w:ascii="Times New Roman" w:hAnsi="Times New Roman" w:cs="Times New Roman"/>
                <w:sz w:val="27"/>
                <w:szCs w:val="27"/>
              </w:rPr>
              <w:t>2. </w:t>
            </w:r>
            <w:r w:rsidRPr="00C827B6">
              <w:rPr>
                <w:sz w:val="27"/>
                <w:szCs w:val="27"/>
              </w:rPr>
              <w:t>稳定边界层与湍流间歇性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C827B6" w:rsidRDefault="00A52D8B" w:rsidP="00A52D8B">
            <w:r w:rsidRPr="00C827B6">
              <w:rPr>
                <w:rFonts w:ascii="Times New Roman" w:hAnsi="Times New Roman" w:cs="Times New Roman"/>
                <w:sz w:val="27"/>
                <w:szCs w:val="27"/>
              </w:rPr>
              <w:t>3. </w:t>
            </w:r>
            <w:r w:rsidRPr="00C827B6">
              <w:rPr>
                <w:sz w:val="27"/>
                <w:szCs w:val="27"/>
              </w:rPr>
              <w:t>干旱半干旱地区复杂下垫面大气边界层特征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张霖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zhanglg (at) pku.edu.cn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542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华北地区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PM2.5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的来源和减排策略分析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 </w:t>
            </w: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农业氨排放对大气污染的综合影响评估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我国地面臭氧的年际变化和驱动因子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4. 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近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30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年来我国氮排放的变化趋势和归宿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5. 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北京地区大气氨的来源和非农业源贡献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张庆红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qzhang (at) pku.edu.cn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556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146F50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基于机器学习方法的智能手机气压数据的质量订正及其应用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 </w:t>
            </w: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146F50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江淮地区夜发对流的触发机制研究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146F50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大气气溶胶对冰雹形成的影响机制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4. </w:t>
            </w:r>
            <w:r w:rsidRPr="00146F50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中国小时极端降水的变化和归因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lastRenderedPageBreak/>
              <w:t>赵春生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zcs (at) pku.edu.cn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510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利用光镊测量气溶胶的吸湿增长特性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 </w:t>
            </w: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利用照相机雷达观测研究夜间近地边界层的精细结构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3. 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气溶胶相函数测量系统的研发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2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7"/>
                <w:szCs w:val="27"/>
              </w:rPr>
              <w:t>赵强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zhqing (at) pku.edu.cn</w:t>
            </w:r>
          </w:p>
          <w:p w:rsidR="00A52D8B" w:rsidRPr="006A16B3" w:rsidRDefault="00A52D8B" w:rsidP="00A52D8B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18"/>
                <w:szCs w:val="18"/>
              </w:rPr>
              <w:t>物理大楼北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18"/>
                <w:szCs w:val="18"/>
              </w:rPr>
              <w:t>561</w:t>
            </w: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1. 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波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-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流相互作用与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Rossby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波产生纬向流的动力学机理研究</w:t>
            </w:r>
          </w:p>
        </w:tc>
        <w:tc>
          <w:tcPr>
            <w:tcW w:w="41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 </w:t>
            </w:r>
          </w:p>
        </w:tc>
      </w:tr>
      <w:tr w:rsidR="00A52D8B" w:rsidRPr="006A16B3" w:rsidTr="006A16B3">
        <w:trPr>
          <w:trHeight w:val="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2. 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海气耦合系统非线性振荡与</w:t>
            </w:r>
            <w:r w:rsidRPr="006A16B3">
              <w:rPr>
                <w:rFonts w:ascii="Times New Roman" w:eastAsia="宋体" w:hAnsi="Times New Roman" w:cs="Times New Roman"/>
                <w:color w:val="323232"/>
                <w:kern w:val="0"/>
                <w:sz w:val="27"/>
                <w:szCs w:val="27"/>
              </w:rPr>
              <w:t>ENSO</w:t>
            </w:r>
            <w:r w:rsidRPr="006A16B3">
              <w:rPr>
                <w:rFonts w:ascii="宋体" w:eastAsia="宋体" w:hAnsi="宋体" w:cs="宋体" w:hint="eastAsia"/>
                <w:color w:val="323232"/>
                <w:kern w:val="0"/>
                <w:sz w:val="27"/>
                <w:szCs w:val="27"/>
              </w:rPr>
              <w:t>动力学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2D8B" w:rsidRPr="006A16B3" w:rsidRDefault="00A52D8B" w:rsidP="00A52D8B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7"/>
                <w:szCs w:val="27"/>
              </w:rPr>
            </w:pPr>
          </w:p>
        </w:tc>
      </w:tr>
    </w:tbl>
    <w:p w:rsidR="00716701" w:rsidRPr="006A16B3" w:rsidRDefault="009C7B74" w:rsidP="006A16B3">
      <w:pPr>
        <w:widowControl/>
        <w:shd w:val="clear" w:color="auto" w:fill="FFFFFF"/>
        <w:jc w:val="left"/>
        <w:rPr>
          <w:rFonts w:ascii="宋体" w:eastAsia="宋体" w:hAnsi="宋体" w:cs="宋体"/>
          <w:color w:val="323232"/>
          <w:kern w:val="0"/>
          <w:sz w:val="27"/>
          <w:szCs w:val="27"/>
        </w:rPr>
      </w:pPr>
    </w:p>
    <w:sectPr w:rsidR="00716701" w:rsidRPr="006A16B3" w:rsidSect="006A16B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74" w:rsidRDefault="009C7B74" w:rsidP="00E94625">
      <w:r>
        <w:separator/>
      </w:r>
    </w:p>
  </w:endnote>
  <w:endnote w:type="continuationSeparator" w:id="0">
    <w:p w:rsidR="009C7B74" w:rsidRDefault="009C7B74" w:rsidP="00E9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74" w:rsidRDefault="009C7B74" w:rsidP="00E94625">
      <w:r>
        <w:separator/>
      </w:r>
    </w:p>
  </w:footnote>
  <w:footnote w:type="continuationSeparator" w:id="0">
    <w:p w:rsidR="009C7B74" w:rsidRDefault="009C7B74" w:rsidP="00E94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B3"/>
    <w:rsid w:val="00017B6C"/>
    <w:rsid w:val="000C4664"/>
    <w:rsid w:val="00146F50"/>
    <w:rsid w:val="00212405"/>
    <w:rsid w:val="005479C2"/>
    <w:rsid w:val="00572F11"/>
    <w:rsid w:val="005A1109"/>
    <w:rsid w:val="005B2CA7"/>
    <w:rsid w:val="006A16B3"/>
    <w:rsid w:val="0083230F"/>
    <w:rsid w:val="009675C2"/>
    <w:rsid w:val="009C7B74"/>
    <w:rsid w:val="00A0600F"/>
    <w:rsid w:val="00A52D8B"/>
    <w:rsid w:val="00A85138"/>
    <w:rsid w:val="00AE4BE1"/>
    <w:rsid w:val="00C22D8C"/>
    <w:rsid w:val="00C827B6"/>
    <w:rsid w:val="00DB215C"/>
    <w:rsid w:val="00E94625"/>
    <w:rsid w:val="00EA652F"/>
    <w:rsid w:val="00F7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6AAF8"/>
  <w15:chartTrackingRefBased/>
  <w15:docId w15:val="{C7EF1787-3110-432D-B9A8-56308673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6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A16B3"/>
    <w:rPr>
      <w:b/>
      <w:bCs/>
    </w:rPr>
  </w:style>
  <w:style w:type="character" w:styleId="a5">
    <w:name w:val="Hyperlink"/>
    <w:basedOn w:val="a0"/>
    <w:uiPriority w:val="99"/>
    <w:semiHidden/>
    <w:unhideWhenUsed/>
    <w:rsid w:val="006A16B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94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462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4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4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y.pku.edu.cn/~junya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niepku.weebly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6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 Wen</dc:creator>
  <cp:keywords/>
  <dc:description/>
  <cp:lastModifiedBy>Yueming Dong</cp:lastModifiedBy>
  <cp:revision>22</cp:revision>
  <dcterms:created xsi:type="dcterms:W3CDTF">2020-02-17T06:47:00Z</dcterms:created>
  <dcterms:modified xsi:type="dcterms:W3CDTF">2020-04-17T13:24:00Z</dcterms:modified>
</cp:coreProperties>
</file>